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2191" w14:textId="77777777" w:rsidR="009A10C6" w:rsidRDefault="009A10C6" w:rsidP="009A10C6">
      <w:r>
        <w:t>Quarterly Report</w:t>
      </w:r>
    </w:p>
    <w:p w14:paraId="1D1F8CCC" w14:textId="77777777" w:rsidR="009A10C6" w:rsidRDefault="009A10C6" w:rsidP="009A10C6">
      <w:pPr>
        <w:pBdr>
          <w:bottom w:val="single" w:sz="12" w:space="1" w:color="auto"/>
        </w:pBdr>
      </w:pPr>
    </w:p>
    <w:p w14:paraId="5E692EC5" w14:textId="77777777" w:rsidR="009A10C6" w:rsidRDefault="009A10C6" w:rsidP="009A10C6"/>
    <w:p w14:paraId="04343268" w14:textId="6FAF1499" w:rsidR="009A10C6" w:rsidRDefault="00750655" w:rsidP="009A10C6">
      <w:r>
        <w:t>July</w:t>
      </w:r>
      <w:r w:rsidR="00F266FC">
        <w:t xml:space="preserve"> 1</w:t>
      </w:r>
      <w:r w:rsidR="00172BE3" w:rsidRPr="00172BE3">
        <w:rPr>
          <w:vertAlign w:val="superscript"/>
        </w:rPr>
        <w:t>st</w:t>
      </w:r>
      <w:r w:rsidR="00172BE3">
        <w:t>, 20</w:t>
      </w:r>
      <w:r w:rsidR="00F266FC">
        <w:t>22</w:t>
      </w:r>
      <w:r w:rsidR="00172BE3">
        <w:t xml:space="preserve"> – </w:t>
      </w:r>
      <w:r>
        <w:t>September</w:t>
      </w:r>
      <w:r w:rsidR="00F266FC">
        <w:t xml:space="preserve"> 30</w:t>
      </w:r>
      <w:r w:rsidR="00172BE3" w:rsidRPr="00172BE3">
        <w:rPr>
          <w:vertAlign w:val="superscript"/>
        </w:rPr>
        <w:t>th</w:t>
      </w:r>
      <w:r w:rsidR="00172BE3">
        <w:t>, 20</w:t>
      </w:r>
      <w:r w:rsidR="00F266FC">
        <w:t>22</w:t>
      </w:r>
    </w:p>
    <w:p w14:paraId="617E7667" w14:textId="77777777" w:rsidR="009A10C6" w:rsidRDefault="009A10C6" w:rsidP="009A10C6"/>
    <w:p w14:paraId="4B913737" w14:textId="77777777"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14:paraId="1D00251B" w14:textId="77777777" w:rsidR="009A10C6" w:rsidRDefault="009A10C6" w:rsidP="009A10C6">
      <w:pPr>
        <w:pBdr>
          <w:bottom w:val="single" w:sz="12" w:space="1" w:color="auto"/>
        </w:pBdr>
        <w:rPr>
          <w:b/>
        </w:rPr>
      </w:pPr>
    </w:p>
    <w:p w14:paraId="75B41B2C" w14:textId="77777777"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6"/>
    <w:rsid w:val="00002EC5"/>
    <w:rsid w:val="000146EE"/>
    <w:rsid w:val="00172BE3"/>
    <w:rsid w:val="00296B01"/>
    <w:rsid w:val="0053114C"/>
    <w:rsid w:val="006F3E0E"/>
    <w:rsid w:val="00750655"/>
    <w:rsid w:val="007E5A24"/>
    <w:rsid w:val="008B1837"/>
    <w:rsid w:val="009A10C6"/>
    <w:rsid w:val="00B73090"/>
    <w:rsid w:val="00D15ED3"/>
    <w:rsid w:val="00F266FC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5EAA"/>
  <w15:docId w15:val="{277A1A3D-0610-4486-A4D9-BC364A23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Teague</cp:lastModifiedBy>
  <cp:revision>4</cp:revision>
  <dcterms:created xsi:type="dcterms:W3CDTF">2022-10-10T23:45:00Z</dcterms:created>
  <dcterms:modified xsi:type="dcterms:W3CDTF">2022-10-10T23:48:00Z</dcterms:modified>
</cp:coreProperties>
</file>